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610" w:rsidRPr="00F679E0" w:rsidRDefault="00074610" w:rsidP="00074610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679E0">
        <w:rPr>
          <w:rFonts w:ascii="Times New Roman" w:hAnsi="Times New Roman" w:cs="Times New Roman"/>
          <w:b/>
          <w:sz w:val="28"/>
          <w:szCs w:val="28"/>
        </w:rPr>
        <w:t xml:space="preserve">Рисунок 1. </w:t>
      </w:r>
      <w:r w:rsidRPr="00221900">
        <w:rPr>
          <w:rFonts w:ascii="Times New Roman" w:hAnsi="Times New Roman" w:cs="Times New Roman"/>
          <w:sz w:val="28"/>
          <w:szCs w:val="28"/>
        </w:rPr>
        <w:t xml:space="preserve">Схема </w:t>
      </w:r>
      <w:proofErr w:type="spellStart"/>
      <w:r w:rsidRPr="00221900">
        <w:rPr>
          <w:rFonts w:ascii="Times New Roman" w:hAnsi="Times New Roman" w:cs="Times New Roman"/>
          <w:sz w:val="28"/>
          <w:szCs w:val="28"/>
        </w:rPr>
        <w:t>иммунмодулирующего</w:t>
      </w:r>
      <w:proofErr w:type="spellEnd"/>
      <w:r w:rsidRPr="00221900">
        <w:rPr>
          <w:rFonts w:ascii="Times New Roman" w:hAnsi="Times New Roman" w:cs="Times New Roman"/>
          <w:sz w:val="28"/>
          <w:szCs w:val="28"/>
        </w:rPr>
        <w:t xml:space="preserve"> и противоопухолевого эффекта </w:t>
      </w:r>
      <w:proofErr w:type="spellStart"/>
      <w:r w:rsidRPr="00221900">
        <w:rPr>
          <w:rFonts w:ascii="Times New Roman" w:hAnsi="Times New Roman" w:cs="Times New Roman"/>
          <w:sz w:val="28"/>
          <w:szCs w:val="28"/>
        </w:rPr>
        <w:t>миРНК</w:t>
      </w:r>
      <w:proofErr w:type="spellEnd"/>
      <w:r w:rsidRPr="00221900">
        <w:rPr>
          <w:rFonts w:ascii="Times New Roman" w:hAnsi="Times New Roman" w:cs="Times New Roman"/>
          <w:sz w:val="28"/>
          <w:szCs w:val="28"/>
        </w:rPr>
        <w:t>.</w:t>
      </w:r>
    </w:p>
    <w:p w:rsidR="00074610" w:rsidRDefault="00074610" w:rsidP="00074610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679E0">
        <w:rPr>
          <w:rFonts w:ascii="Times New Roman" w:hAnsi="Times New Roman" w:cs="Times New Roman"/>
          <w:b/>
          <w:sz w:val="28"/>
          <w:szCs w:val="28"/>
          <w:lang w:val="en-US"/>
        </w:rPr>
        <w:t>Figure</w:t>
      </w:r>
      <w:r w:rsidRPr="0022190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1.</w:t>
      </w:r>
      <w:r w:rsidRPr="002219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85216">
        <w:rPr>
          <w:rFonts w:ascii="Times New Roman" w:hAnsi="Times New Roman" w:cs="Times New Roman"/>
          <w:sz w:val="28"/>
          <w:szCs w:val="28"/>
          <w:lang w:val="en-US"/>
        </w:rPr>
        <w:t xml:space="preserve">Scheme of the </w:t>
      </w:r>
      <w:proofErr w:type="spellStart"/>
      <w:r w:rsidRPr="00585216">
        <w:rPr>
          <w:rFonts w:ascii="Times New Roman" w:hAnsi="Times New Roman" w:cs="Times New Roman"/>
          <w:sz w:val="28"/>
          <w:szCs w:val="28"/>
          <w:lang w:val="en-US"/>
        </w:rPr>
        <w:t>immunomodulatory</w:t>
      </w:r>
      <w:proofErr w:type="spellEnd"/>
      <w:r w:rsidRPr="00585216">
        <w:rPr>
          <w:rFonts w:ascii="Times New Roman" w:hAnsi="Times New Roman" w:cs="Times New Roman"/>
          <w:sz w:val="28"/>
          <w:szCs w:val="28"/>
          <w:lang w:val="en-US"/>
        </w:rPr>
        <w:t xml:space="preserve"> and antitumor effect of </w:t>
      </w:r>
      <w:proofErr w:type="spellStart"/>
      <w:r w:rsidRPr="00585216">
        <w:rPr>
          <w:rFonts w:ascii="Times New Roman" w:hAnsi="Times New Roman" w:cs="Times New Roman"/>
          <w:sz w:val="28"/>
          <w:szCs w:val="28"/>
          <w:lang w:val="en-US"/>
        </w:rPr>
        <w:t>siRNA</w:t>
      </w:r>
      <w:proofErr w:type="spellEnd"/>
      <w:r w:rsidRPr="0058521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A6F57" w:rsidRPr="00074610" w:rsidRDefault="00CA6F57">
      <w:pPr>
        <w:rPr>
          <w:lang w:val="en-US"/>
        </w:rPr>
      </w:pPr>
    </w:p>
    <w:sectPr w:rsidR="00CA6F57" w:rsidRPr="00074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95"/>
    <w:rsid w:val="00074610"/>
    <w:rsid w:val="00536695"/>
    <w:rsid w:val="00CA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08E594-D8C0-4C72-B97B-99E585DE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6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74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7461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746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Амирахова Ангелина Юрьевна</dc:creator>
  <cp:keywords/>
  <dc:description/>
  <cp:lastModifiedBy>Амирахова Ангелина Юрьевна</cp:lastModifiedBy>
  <cp:revision>2</cp:revision>
  <dcterms:created xsi:type="dcterms:W3CDTF">2025-06-27T08:03:00Z</dcterms:created>
  <dcterms:modified xsi:type="dcterms:W3CDTF">2025-06-27T08:03:00Z</dcterms:modified>
</cp:coreProperties>
</file>